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4E" w:rsidRPr="00A91C39" w:rsidRDefault="00A91C39" w:rsidP="006C0E4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</w:rPr>
      </w:pPr>
      <w:bookmarkStart w:id="0" w:name="_GoBack"/>
      <w:bookmarkEnd w:id="0"/>
      <w:r w:rsidRPr="00A91C39">
        <w:rPr>
          <w:rFonts w:ascii="Arial" w:eastAsia="Times New Roman" w:hAnsi="Arial" w:cs="Arial"/>
          <w:b/>
          <w:bCs/>
          <w:color w:val="000000"/>
          <w:sz w:val="32"/>
        </w:rPr>
        <w:t>Paradigms, Predictions and Joules Status Report</w:t>
      </w:r>
    </w:p>
    <w:p w:rsidR="00A91C39" w:rsidRDefault="00A91C39" w:rsidP="006C0E4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</w:rPr>
      </w:pPr>
      <w:r w:rsidRPr="00A91C39">
        <w:rPr>
          <w:rFonts w:ascii="Arial" w:eastAsia="Times New Roman" w:hAnsi="Arial" w:cs="Arial"/>
          <w:b/>
          <w:bCs/>
          <w:color w:val="000000"/>
          <w:sz w:val="24"/>
        </w:rPr>
        <w:t xml:space="preserve">Dan </w:t>
      </w:r>
      <w:proofErr w:type="spellStart"/>
      <w:r w:rsidRPr="00A91C39">
        <w:rPr>
          <w:rFonts w:ascii="Arial" w:eastAsia="Times New Roman" w:hAnsi="Arial" w:cs="Arial"/>
          <w:b/>
          <w:bCs/>
          <w:color w:val="000000"/>
          <w:sz w:val="24"/>
        </w:rPr>
        <w:t>Brabander</w:t>
      </w:r>
      <w:proofErr w:type="spellEnd"/>
      <w:r w:rsidRPr="00A91C39">
        <w:rPr>
          <w:rFonts w:ascii="Arial" w:eastAsia="Times New Roman" w:hAnsi="Arial" w:cs="Arial"/>
          <w:b/>
          <w:bCs/>
          <w:color w:val="000000"/>
          <w:sz w:val="24"/>
        </w:rPr>
        <w:t xml:space="preserve"> and Rob Martello</w:t>
      </w:r>
    </w:p>
    <w:p w:rsidR="006C0E4E" w:rsidRPr="00066239" w:rsidRDefault="00066239" w:rsidP="006C0E4E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A summary of comments presented at the Babson-Olin-Wellesley Three College Collaboration Retreat on June 17, 2013</w:t>
      </w:r>
    </w:p>
    <w:p w:rsidR="00A91C39" w:rsidRPr="00A91C39" w:rsidRDefault="00A91C39" w:rsidP="006C0E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1C39" w:rsidRDefault="00A91C39" w:rsidP="006C0E4E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A91C39">
        <w:rPr>
          <w:rFonts w:ascii="Arial" w:eastAsia="Times New Roman" w:hAnsi="Arial" w:cs="Arial"/>
          <w:szCs w:val="24"/>
        </w:rPr>
        <w:t xml:space="preserve">We </w:t>
      </w:r>
      <w:r w:rsidR="00D10AB4">
        <w:rPr>
          <w:rFonts w:ascii="Arial" w:eastAsia="Times New Roman" w:hAnsi="Arial" w:cs="Arial"/>
          <w:szCs w:val="24"/>
        </w:rPr>
        <w:t xml:space="preserve">decided to focus on two areas: the </w:t>
      </w:r>
      <w:r w:rsidR="00D10AB4" w:rsidRPr="00D10AB4">
        <w:rPr>
          <w:rFonts w:ascii="Arial" w:eastAsia="Times New Roman" w:hAnsi="Arial" w:cs="Arial"/>
          <w:b/>
          <w:szCs w:val="24"/>
        </w:rPr>
        <w:t xml:space="preserve">techniques </w:t>
      </w:r>
      <w:r w:rsidR="00D10AB4">
        <w:rPr>
          <w:rFonts w:ascii="Arial" w:eastAsia="Times New Roman" w:hAnsi="Arial" w:cs="Arial"/>
          <w:szCs w:val="24"/>
        </w:rPr>
        <w:t xml:space="preserve">that we developed in our interdisciplinary course, and the ways we have attempted to </w:t>
      </w:r>
      <w:r w:rsidR="00D10AB4" w:rsidRPr="00D10AB4">
        <w:rPr>
          <w:rFonts w:ascii="Arial" w:eastAsia="Times New Roman" w:hAnsi="Arial" w:cs="Arial"/>
          <w:b/>
          <w:szCs w:val="24"/>
        </w:rPr>
        <w:t>disseminate</w:t>
      </w:r>
      <w:r w:rsidR="00D10AB4">
        <w:rPr>
          <w:rFonts w:ascii="Arial" w:eastAsia="Times New Roman" w:hAnsi="Arial" w:cs="Arial"/>
          <w:szCs w:val="24"/>
        </w:rPr>
        <w:t xml:space="preserve"> our successes and challenges.  In each case we divided our comments into "pluses" (things that worked) and "deltas" (areas for improvement).</w:t>
      </w:r>
    </w:p>
    <w:p w:rsidR="00D10AB4" w:rsidRPr="00A91C39" w:rsidRDefault="00D10AB4" w:rsidP="006C0E4E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A91C39" w:rsidRPr="006C0E4E" w:rsidRDefault="00A91C39" w:rsidP="006C0E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0E4E" w:rsidRPr="006C0E4E" w:rsidRDefault="006C0E4E" w:rsidP="006C0E4E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6C0E4E">
        <w:rPr>
          <w:rFonts w:ascii="Arial" w:eastAsia="Times New Roman" w:hAnsi="Arial" w:cs="Arial"/>
          <w:color w:val="9900FF"/>
          <w:sz w:val="28"/>
        </w:rPr>
        <w:t xml:space="preserve">I. </w:t>
      </w:r>
      <w:r w:rsidRPr="006C0E4E">
        <w:rPr>
          <w:rFonts w:ascii="Arial" w:eastAsia="Times New Roman" w:hAnsi="Arial" w:cs="Arial"/>
          <w:b/>
          <w:bCs/>
          <w:color w:val="9900FF"/>
          <w:sz w:val="28"/>
        </w:rPr>
        <w:t>Techniques</w:t>
      </w:r>
      <w:r w:rsidRPr="006C0E4E">
        <w:rPr>
          <w:rFonts w:ascii="Arial" w:eastAsia="Times New Roman" w:hAnsi="Arial" w:cs="Arial"/>
          <w:color w:val="9900FF"/>
          <w:sz w:val="28"/>
        </w:rPr>
        <w:t xml:space="preserve">: </w:t>
      </w:r>
      <w:r w:rsidRPr="006C0E4E">
        <w:rPr>
          <w:rFonts w:ascii="Arial" w:eastAsia="Times New Roman" w:hAnsi="Arial" w:cs="Arial"/>
          <w:color w:val="9900FF"/>
          <w:szCs w:val="18"/>
        </w:rPr>
        <w:t xml:space="preserve">Practical </w:t>
      </w:r>
      <w:r w:rsidR="00B5661C">
        <w:rPr>
          <w:rFonts w:ascii="Arial" w:eastAsia="Times New Roman" w:hAnsi="Arial" w:cs="Arial"/>
          <w:color w:val="9900FF"/>
          <w:szCs w:val="18"/>
        </w:rPr>
        <w:t>aspects</w:t>
      </w:r>
      <w:r w:rsidRPr="006C0E4E">
        <w:rPr>
          <w:rFonts w:ascii="Arial" w:eastAsia="Times New Roman" w:hAnsi="Arial" w:cs="Arial"/>
          <w:color w:val="9900FF"/>
          <w:szCs w:val="18"/>
        </w:rPr>
        <w:t xml:space="preserve"> of co-teaching</w:t>
      </w:r>
      <w:r w:rsidR="00B5661C">
        <w:rPr>
          <w:rFonts w:ascii="Arial" w:eastAsia="Times New Roman" w:hAnsi="Arial" w:cs="Arial"/>
          <w:color w:val="9900FF"/>
          <w:szCs w:val="18"/>
        </w:rPr>
        <w:t xml:space="preserve"> a</w:t>
      </w:r>
      <w:r w:rsidRPr="006C0E4E">
        <w:rPr>
          <w:rFonts w:ascii="Arial" w:eastAsia="Times New Roman" w:hAnsi="Arial" w:cs="Arial"/>
          <w:color w:val="9900FF"/>
          <w:szCs w:val="18"/>
        </w:rPr>
        <w:t xml:space="preserve"> </w:t>
      </w:r>
      <w:proofErr w:type="spellStart"/>
      <w:r w:rsidRPr="006C0E4E">
        <w:rPr>
          <w:rFonts w:ascii="Arial" w:eastAsia="Times New Roman" w:hAnsi="Arial" w:cs="Arial"/>
          <w:color w:val="9900FF"/>
          <w:szCs w:val="18"/>
        </w:rPr>
        <w:t>transdisciplinary</w:t>
      </w:r>
      <w:proofErr w:type="spellEnd"/>
      <w:r w:rsidRPr="006C0E4E">
        <w:rPr>
          <w:rFonts w:ascii="Arial" w:eastAsia="Times New Roman" w:hAnsi="Arial" w:cs="Arial"/>
          <w:color w:val="9900FF"/>
          <w:szCs w:val="18"/>
        </w:rPr>
        <w:t xml:space="preserve"> course across two colleges</w:t>
      </w:r>
    </w:p>
    <w:p w:rsidR="006C0E4E" w:rsidRDefault="006C0E4E" w:rsidP="006C0E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10AB4" w:rsidRPr="00D10AB4" w:rsidRDefault="00B5661C" w:rsidP="006C0E4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Background information about the course</w:t>
      </w:r>
    </w:p>
    <w:p w:rsidR="00D10AB4" w:rsidRDefault="00D10AB4" w:rsidP="006C0E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10AB4" w:rsidRPr="00D10AB4" w:rsidRDefault="00D10AB4" w:rsidP="00D10AB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D10AB4">
        <w:rPr>
          <w:rFonts w:ascii="Arial" w:eastAsia="Times New Roman" w:hAnsi="Arial" w:cs="Arial"/>
          <w:szCs w:val="24"/>
        </w:rPr>
        <w:t xml:space="preserve">Paradigms, Predictions, and Joules </w:t>
      </w:r>
      <w:proofErr w:type="gramStart"/>
      <w:r w:rsidRPr="00D10AB4">
        <w:rPr>
          <w:rFonts w:ascii="Arial" w:eastAsia="Times New Roman" w:hAnsi="Arial" w:cs="Arial"/>
          <w:szCs w:val="24"/>
        </w:rPr>
        <w:t>was</w:t>
      </w:r>
      <w:proofErr w:type="gramEnd"/>
      <w:r w:rsidRPr="00D10AB4">
        <w:rPr>
          <w:rFonts w:ascii="Arial" w:eastAsia="Times New Roman" w:hAnsi="Arial" w:cs="Arial"/>
          <w:szCs w:val="24"/>
        </w:rPr>
        <w:t xml:space="preserve"> a two-college course offered in fall of 2012 to 17 Olin and Wellesley students.</w:t>
      </w:r>
    </w:p>
    <w:p w:rsidR="00D10AB4" w:rsidRPr="00D10AB4" w:rsidRDefault="00D10AB4" w:rsidP="00D10AB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D10AB4">
        <w:rPr>
          <w:rFonts w:ascii="Arial" w:eastAsia="Times New Roman" w:hAnsi="Arial" w:cs="Arial"/>
          <w:szCs w:val="24"/>
        </w:rPr>
        <w:t>The course integrated environmental science and the history of technology around the topic of sustainability.</w:t>
      </w:r>
    </w:p>
    <w:p w:rsidR="00D10AB4" w:rsidRDefault="00D10AB4" w:rsidP="00D10AB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More important than our disciplinary coverage and content delivery was the development of common themes, techniques, frameworks, and methods that spanned these disciplines: for example, modeling, concept mapping, the intersection of narrative and analysis, data and evidence use techniques, etc.</w:t>
      </w:r>
    </w:p>
    <w:p w:rsidR="006C0E4E" w:rsidRPr="00D10AB4" w:rsidRDefault="00D10AB4" w:rsidP="006C0E4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color w:val="000000"/>
          <w:szCs w:val="17"/>
        </w:rPr>
        <w:t>We relied upon a c</w:t>
      </w:r>
      <w:r w:rsidR="006C0E4E" w:rsidRPr="00D10AB4">
        <w:rPr>
          <w:rFonts w:ascii="Arial" w:eastAsia="Times New Roman" w:hAnsi="Arial" w:cs="Arial"/>
          <w:color w:val="000000"/>
          <w:szCs w:val="17"/>
        </w:rPr>
        <w:t xml:space="preserve">reative funding mix to </w:t>
      </w:r>
      <w:r>
        <w:rPr>
          <w:rFonts w:ascii="Arial" w:eastAsia="Times New Roman" w:hAnsi="Arial" w:cs="Arial"/>
          <w:color w:val="000000"/>
          <w:szCs w:val="17"/>
        </w:rPr>
        <w:t xml:space="preserve">build and nurture </w:t>
      </w:r>
      <w:r w:rsidR="006C0E4E" w:rsidRPr="00D10AB4">
        <w:rPr>
          <w:rFonts w:ascii="Arial" w:eastAsia="Times New Roman" w:hAnsi="Arial" w:cs="Arial"/>
          <w:color w:val="000000"/>
          <w:szCs w:val="17"/>
        </w:rPr>
        <w:t>this learning community: involv</w:t>
      </w:r>
      <w:r>
        <w:rPr>
          <w:rFonts w:ascii="Arial" w:eastAsia="Times New Roman" w:hAnsi="Arial" w:cs="Arial"/>
          <w:color w:val="000000"/>
          <w:szCs w:val="17"/>
        </w:rPr>
        <w:t>ing</w:t>
      </w:r>
      <w:r w:rsidR="006C0E4E" w:rsidRPr="00D10AB4">
        <w:rPr>
          <w:rFonts w:ascii="Arial" w:eastAsia="Times New Roman" w:hAnsi="Arial" w:cs="Arial"/>
          <w:color w:val="000000"/>
          <w:szCs w:val="17"/>
        </w:rPr>
        <w:t xml:space="preserve"> both Olin (Innovation fund) and Wellesley (ERD) sources</w:t>
      </w:r>
      <w:r>
        <w:rPr>
          <w:rFonts w:ascii="Arial" w:eastAsia="Times New Roman" w:hAnsi="Arial" w:cs="Arial"/>
          <w:color w:val="000000"/>
          <w:szCs w:val="17"/>
        </w:rPr>
        <w:t xml:space="preserve">.  Of course, </w:t>
      </w:r>
      <w:r w:rsidR="006C0E4E" w:rsidRPr="00D10AB4">
        <w:rPr>
          <w:rFonts w:ascii="Arial" w:eastAsia="Times New Roman" w:hAnsi="Arial" w:cs="Arial"/>
          <w:color w:val="000000"/>
          <w:szCs w:val="17"/>
        </w:rPr>
        <w:t>Mellon funding was essential!</w:t>
      </w:r>
    </w:p>
    <w:p w:rsidR="006C0E4E" w:rsidRPr="006C0E4E" w:rsidRDefault="006C0E4E" w:rsidP="006C0E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0E4E" w:rsidRPr="006C0E4E" w:rsidRDefault="006C0E4E" w:rsidP="006C0E4E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6C0E4E">
        <w:rPr>
          <w:rFonts w:ascii="Arial" w:eastAsia="Times New Roman" w:hAnsi="Arial" w:cs="Arial"/>
          <w:b/>
          <w:color w:val="000000"/>
          <w:sz w:val="24"/>
        </w:rPr>
        <w:t>Pluses</w:t>
      </w:r>
    </w:p>
    <w:p w:rsidR="006C0E4E" w:rsidRPr="006C0E4E" w:rsidRDefault="006C0E4E" w:rsidP="006C0E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0E4E" w:rsidRPr="006C0E4E" w:rsidRDefault="006C0E4E" w:rsidP="006C0E4E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Cs w:val="17"/>
        </w:rPr>
      </w:pPr>
      <w:r w:rsidRPr="006C0E4E">
        <w:rPr>
          <w:rFonts w:ascii="Arial" w:eastAsia="Times New Roman" w:hAnsi="Arial" w:cs="Arial"/>
          <w:b/>
          <w:bCs/>
          <w:color w:val="000000"/>
          <w:szCs w:val="17"/>
        </w:rPr>
        <w:t>Course assistant: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 </w:t>
      </w:r>
      <w:r w:rsidR="00D10AB4">
        <w:rPr>
          <w:rFonts w:ascii="Arial" w:eastAsia="Times New Roman" w:hAnsi="Arial" w:cs="Arial"/>
          <w:color w:val="000000"/>
          <w:szCs w:val="17"/>
        </w:rPr>
        <w:t xml:space="preserve">we hired </w:t>
      </w:r>
      <w:proofErr w:type="gramStart"/>
      <w:r w:rsidR="00D10AB4">
        <w:rPr>
          <w:rFonts w:ascii="Arial" w:eastAsia="Times New Roman" w:hAnsi="Arial" w:cs="Arial"/>
          <w:color w:val="000000"/>
          <w:szCs w:val="17"/>
        </w:rPr>
        <w:t>a recent</w:t>
      </w:r>
      <w:proofErr w:type="gramEnd"/>
      <w:r w:rsidR="00D10AB4">
        <w:rPr>
          <w:rFonts w:ascii="Arial" w:eastAsia="Times New Roman" w:hAnsi="Arial" w:cs="Arial"/>
          <w:color w:val="000000"/>
          <w:szCs w:val="17"/>
        </w:rPr>
        <w:t xml:space="preserve"> Wellesley alum to co-lead the course.  She was </w:t>
      </w:r>
      <w:proofErr w:type="gramStart"/>
      <w:r w:rsidR="00D10AB4">
        <w:rPr>
          <w:rFonts w:ascii="Arial" w:eastAsia="Times New Roman" w:hAnsi="Arial" w:cs="Arial"/>
          <w:color w:val="000000"/>
          <w:szCs w:val="17"/>
        </w:rPr>
        <w:t>essential</w:t>
      </w:r>
      <w:proofErr w:type="gramEnd"/>
      <w:r w:rsidR="00D10AB4">
        <w:rPr>
          <w:rFonts w:ascii="Arial" w:eastAsia="Times New Roman" w:hAnsi="Arial" w:cs="Arial"/>
          <w:color w:val="000000"/>
          <w:szCs w:val="17"/>
        </w:rPr>
        <w:t xml:space="preserve">!  She 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involved </w:t>
      </w:r>
      <w:r w:rsidR="00D10AB4">
        <w:rPr>
          <w:rFonts w:ascii="Arial" w:eastAsia="Times New Roman" w:hAnsi="Arial" w:cs="Arial"/>
          <w:color w:val="000000"/>
          <w:szCs w:val="17"/>
        </w:rPr>
        <w:t xml:space="preserve">herself 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in brainstorming/content development and </w:t>
      </w:r>
      <w:r w:rsidR="006D131E" w:rsidRPr="00D10AB4">
        <w:rPr>
          <w:rFonts w:ascii="Arial" w:eastAsia="Times New Roman" w:hAnsi="Arial" w:cs="Arial"/>
          <w:color w:val="000000"/>
          <w:szCs w:val="17"/>
        </w:rPr>
        <w:t xml:space="preserve">also </w:t>
      </w:r>
      <w:r w:rsidRPr="006C0E4E">
        <w:rPr>
          <w:rFonts w:ascii="Arial" w:eastAsia="Times New Roman" w:hAnsi="Arial" w:cs="Arial"/>
          <w:color w:val="000000"/>
          <w:szCs w:val="17"/>
        </w:rPr>
        <w:t>chime</w:t>
      </w:r>
      <w:r w:rsidR="006D131E" w:rsidRPr="00D10AB4">
        <w:rPr>
          <w:rFonts w:ascii="Arial" w:eastAsia="Times New Roman" w:hAnsi="Arial" w:cs="Arial"/>
          <w:color w:val="000000"/>
          <w:szCs w:val="17"/>
        </w:rPr>
        <w:t>d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 in during the class to make sure key ideas </w:t>
      </w:r>
      <w:r w:rsidR="00D10AB4">
        <w:rPr>
          <w:rFonts w:ascii="Arial" w:eastAsia="Times New Roman" w:hAnsi="Arial" w:cs="Arial"/>
          <w:color w:val="000000"/>
          <w:szCs w:val="17"/>
        </w:rPr>
        <w:t>we</w:t>
      </w:r>
      <w:r w:rsidRPr="006C0E4E">
        <w:rPr>
          <w:rFonts w:ascii="Arial" w:eastAsia="Times New Roman" w:hAnsi="Arial" w:cs="Arial"/>
          <w:color w:val="000000"/>
          <w:szCs w:val="17"/>
        </w:rPr>
        <w:t>re communicated</w:t>
      </w:r>
      <w:r w:rsidR="006D131E" w:rsidRPr="00D10AB4">
        <w:rPr>
          <w:rFonts w:ascii="Arial" w:eastAsia="Times New Roman" w:hAnsi="Arial" w:cs="Arial"/>
          <w:color w:val="000000"/>
          <w:szCs w:val="17"/>
        </w:rPr>
        <w:t xml:space="preserve"> (kep</w:t>
      </w:r>
      <w:r w:rsidR="00D10AB4">
        <w:rPr>
          <w:rFonts w:ascii="Arial" w:eastAsia="Times New Roman" w:hAnsi="Arial" w:cs="Arial"/>
          <w:color w:val="000000"/>
          <w:szCs w:val="17"/>
        </w:rPr>
        <w:t>t</w:t>
      </w:r>
      <w:r w:rsidR="006D131E" w:rsidRPr="00D10AB4">
        <w:rPr>
          <w:rFonts w:ascii="Arial" w:eastAsia="Times New Roman" w:hAnsi="Arial" w:cs="Arial"/>
          <w:color w:val="000000"/>
          <w:szCs w:val="17"/>
        </w:rPr>
        <w:t xml:space="preserve"> an eye on class dynamics, offer</w:t>
      </w:r>
      <w:r w:rsidR="00D10AB4">
        <w:rPr>
          <w:rFonts w:ascii="Arial" w:eastAsia="Times New Roman" w:hAnsi="Arial" w:cs="Arial"/>
          <w:color w:val="000000"/>
          <w:szCs w:val="17"/>
        </w:rPr>
        <w:t>ed</w:t>
      </w:r>
      <w:r w:rsidR="006D131E" w:rsidRPr="00D10AB4">
        <w:rPr>
          <w:rFonts w:ascii="Arial" w:eastAsia="Times New Roman" w:hAnsi="Arial" w:cs="Arial"/>
          <w:color w:val="000000"/>
          <w:szCs w:val="17"/>
        </w:rPr>
        <w:t xml:space="preserve"> her feedback to us for planning next classes, helped us remain adaptable and </w:t>
      </w:r>
      <w:r w:rsidR="003625BC" w:rsidRPr="00D10AB4">
        <w:rPr>
          <w:rFonts w:ascii="Arial" w:eastAsia="Times New Roman" w:hAnsi="Arial" w:cs="Arial"/>
          <w:color w:val="000000"/>
          <w:szCs w:val="17"/>
        </w:rPr>
        <w:t>continually improve</w:t>
      </w:r>
      <w:r w:rsidR="006D131E" w:rsidRPr="00D10AB4">
        <w:rPr>
          <w:rFonts w:ascii="Arial" w:eastAsia="Times New Roman" w:hAnsi="Arial" w:cs="Arial"/>
          <w:color w:val="000000"/>
          <w:szCs w:val="17"/>
        </w:rPr>
        <w:t>)</w:t>
      </w:r>
      <w:r w:rsidRPr="006C0E4E">
        <w:rPr>
          <w:rFonts w:ascii="Arial" w:eastAsia="Times New Roman" w:hAnsi="Arial" w:cs="Arial"/>
          <w:color w:val="000000"/>
          <w:szCs w:val="17"/>
        </w:rPr>
        <w:t>.</w:t>
      </w:r>
    </w:p>
    <w:p w:rsidR="006C0E4E" w:rsidRPr="006C0E4E" w:rsidRDefault="006C0E4E" w:rsidP="006C0E4E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Cs w:val="17"/>
        </w:rPr>
      </w:pPr>
      <w:r w:rsidRPr="006C0E4E">
        <w:rPr>
          <w:rFonts w:ascii="Arial" w:eastAsia="Times New Roman" w:hAnsi="Arial" w:cs="Arial"/>
          <w:b/>
          <w:bCs/>
          <w:color w:val="000000"/>
          <w:szCs w:val="17"/>
        </w:rPr>
        <w:t xml:space="preserve">Practitioner fellow: </w:t>
      </w:r>
      <w:r w:rsidR="00D10AB4" w:rsidRPr="00D10AB4">
        <w:rPr>
          <w:rFonts w:ascii="Arial" w:eastAsia="Times New Roman" w:hAnsi="Arial" w:cs="Arial"/>
          <w:bCs/>
          <w:color w:val="000000"/>
          <w:szCs w:val="17"/>
        </w:rPr>
        <w:t>We hired a c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onsultant to train </w:t>
      </w:r>
      <w:r w:rsidR="003625BC" w:rsidRPr="00D10AB4">
        <w:rPr>
          <w:rFonts w:ascii="Arial" w:eastAsia="Times New Roman" w:hAnsi="Arial" w:cs="Arial"/>
          <w:color w:val="000000"/>
          <w:szCs w:val="17"/>
        </w:rPr>
        <w:t xml:space="preserve">students 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in the use of </w:t>
      </w:r>
      <w:r w:rsidR="003625BC" w:rsidRPr="00D10AB4">
        <w:rPr>
          <w:rFonts w:ascii="Arial" w:eastAsia="Times New Roman" w:hAnsi="Arial" w:cs="Arial"/>
          <w:color w:val="000000"/>
          <w:szCs w:val="17"/>
        </w:rPr>
        <w:t xml:space="preserve">a </w:t>
      </w:r>
      <w:r w:rsidRPr="006C0E4E">
        <w:rPr>
          <w:rFonts w:ascii="Arial" w:eastAsia="Times New Roman" w:hAnsi="Arial" w:cs="Arial"/>
          <w:color w:val="000000"/>
          <w:szCs w:val="17"/>
        </w:rPr>
        <w:t>state of the</w:t>
      </w:r>
      <w:r w:rsidR="003625BC" w:rsidRPr="00D10AB4">
        <w:rPr>
          <w:rFonts w:ascii="Arial" w:eastAsia="Times New Roman" w:hAnsi="Arial" w:cs="Arial"/>
          <w:color w:val="000000"/>
          <w:szCs w:val="17"/>
        </w:rPr>
        <w:t xml:space="preserve"> art 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country-level energy flow </w:t>
      </w:r>
      <w:r w:rsidRPr="00D10AB4">
        <w:rPr>
          <w:rFonts w:ascii="Arial" w:eastAsia="Times New Roman" w:hAnsi="Arial" w:cs="Arial"/>
          <w:color w:val="000000"/>
          <w:szCs w:val="17"/>
        </w:rPr>
        <w:t>modeling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 </w:t>
      </w:r>
      <w:r w:rsidR="003625BC" w:rsidRPr="00D10AB4">
        <w:rPr>
          <w:rFonts w:ascii="Arial" w:eastAsia="Times New Roman" w:hAnsi="Arial" w:cs="Arial"/>
          <w:color w:val="000000"/>
          <w:szCs w:val="17"/>
        </w:rPr>
        <w:t>software package</w:t>
      </w:r>
      <w:r w:rsidR="00D10AB4">
        <w:rPr>
          <w:rFonts w:ascii="Arial" w:eastAsia="Times New Roman" w:hAnsi="Arial" w:cs="Arial"/>
          <w:color w:val="000000"/>
          <w:szCs w:val="17"/>
        </w:rPr>
        <w:t xml:space="preserve"> (LEAP)</w:t>
      </w:r>
      <w:r w:rsidR="006D131E" w:rsidRPr="00D10AB4">
        <w:rPr>
          <w:rFonts w:ascii="Arial" w:eastAsia="Times New Roman" w:hAnsi="Arial" w:cs="Arial"/>
          <w:color w:val="000000"/>
          <w:szCs w:val="17"/>
        </w:rPr>
        <w:t xml:space="preserve">.  </w:t>
      </w:r>
      <w:r w:rsidR="00D10AB4">
        <w:rPr>
          <w:rFonts w:ascii="Arial" w:eastAsia="Times New Roman" w:hAnsi="Arial" w:cs="Arial"/>
          <w:color w:val="000000"/>
          <w:szCs w:val="17"/>
        </w:rPr>
        <w:t>She o</w:t>
      </w:r>
      <w:r w:rsidR="006D131E" w:rsidRPr="00D10AB4">
        <w:rPr>
          <w:rFonts w:ascii="Arial" w:eastAsia="Times New Roman" w:hAnsi="Arial" w:cs="Arial"/>
          <w:color w:val="000000"/>
          <w:szCs w:val="17"/>
        </w:rPr>
        <w:t xml:space="preserve">ffered critical expertise </w:t>
      </w:r>
      <w:r w:rsidR="003625BC" w:rsidRPr="00D10AB4">
        <w:rPr>
          <w:rFonts w:ascii="Arial" w:eastAsia="Times New Roman" w:hAnsi="Arial" w:cs="Arial"/>
          <w:color w:val="000000"/>
          <w:szCs w:val="17"/>
        </w:rPr>
        <w:t>and a real-world component</w:t>
      </w:r>
      <w:r w:rsidR="00D10AB4">
        <w:rPr>
          <w:rFonts w:ascii="Arial" w:eastAsia="Times New Roman" w:hAnsi="Arial" w:cs="Arial"/>
          <w:color w:val="000000"/>
          <w:szCs w:val="17"/>
        </w:rPr>
        <w:t xml:space="preserve"> to our work</w:t>
      </w:r>
      <w:r w:rsidR="003625BC" w:rsidRPr="00D10AB4">
        <w:rPr>
          <w:rFonts w:ascii="Arial" w:eastAsia="Times New Roman" w:hAnsi="Arial" w:cs="Arial"/>
          <w:color w:val="000000"/>
          <w:szCs w:val="17"/>
        </w:rPr>
        <w:t>.  This also</w:t>
      </w:r>
      <w:r w:rsidR="006D131E" w:rsidRPr="00D10AB4">
        <w:rPr>
          <w:rFonts w:ascii="Arial" w:eastAsia="Times New Roman" w:hAnsi="Arial" w:cs="Arial"/>
          <w:color w:val="000000"/>
          <w:szCs w:val="17"/>
        </w:rPr>
        <w:t xml:space="preserve"> gave us a chance to model ways that we</w:t>
      </w:r>
      <w:r w:rsidR="00D10AB4">
        <w:rPr>
          <w:rFonts w:ascii="Arial" w:eastAsia="Times New Roman" w:hAnsi="Arial" w:cs="Arial"/>
          <w:color w:val="000000"/>
          <w:szCs w:val="17"/>
        </w:rPr>
        <w:t xml:space="preserve"> as instructors</w:t>
      </w:r>
      <w:r w:rsidR="006D131E" w:rsidRPr="00D10AB4">
        <w:rPr>
          <w:rFonts w:ascii="Arial" w:eastAsia="Times New Roman" w:hAnsi="Arial" w:cs="Arial"/>
          <w:color w:val="000000"/>
          <w:szCs w:val="17"/>
        </w:rPr>
        <w:t xml:space="preserve"> respond</w:t>
      </w:r>
      <w:r w:rsidR="00D10AB4">
        <w:rPr>
          <w:rFonts w:ascii="Arial" w:eastAsia="Times New Roman" w:hAnsi="Arial" w:cs="Arial"/>
          <w:color w:val="000000"/>
          <w:szCs w:val="17"/>
        </w:rPr>
        <w:t>ed</w:t>
      </w:r>
      <w:r w:rsidR="006D131E" w:rsidRPr="00D10AB4">
        <w:rPr>
          <w:rFonts w:ascii="Arial" w:eastAsia="Times New Roman" w:hAnsi="Arial" w:cs="Arial"/>
          <w:color w:val="000000"/>
          <w:szCs w:val="17"/>
        </w:rPr>
        <w:t xml:space="preserve"> to new info</w:t>
      </w:r>
      <w:r w:rsidR="00D10AB4">
        <w:rPr>
          <w:rFonts w:ascii="Arial" w:eastAsia="Times New Roman" w:hAnsi="Arial" w:cs="Arial"/>
          <w:color w:val="000000"/>
          <w:szCs w:val="17"/>
        </w:rPr>
        <w:t>rmation</w:t>
      </w:r>
      <w:r w:rsidR="006D131E" w:rsidRPr="00D10AB4">
        <w:rPr>
          <w:rFonts w:ascii="Arial" w:eastAsia="Times New Roman" w:hAnsi="Arial" w:cs="Arial"/>
          <w:color w:val="000000"/>
          <w:szCs w:val="17"/>
        </w:rPr>
        <w:t xml:space="preserve"> and techniques.</w:t>
      </w:r>
    </w:p>
    <w:p w:rsidR="006C0E4E" w:rsidRPr="006C0E4E" w:rsidRDefault="006C0E4E" w:rsidP="006C0E4E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Cs w:val="17"/>
        </w:rPr>
      </w:pPr>
      <w:r w:rsidRPr="006C0E4E">
        <w:rPr>
          <w:rFonts w:ascii="Arial" w:eastAsia="Times New Roman" w:hAnsi="Arial" w:cs="Arial"/>
          <w:b/>
          <w:color w:val="000000"/>
          <w:szCs w:val="17"/>
        </w:rPr>
        <w:t>Two college activit</w:t>
      </w:r>
      <w:r w:rsidR="00D10AB4" w:rsidRPr="00B5661C">
        <w:rPr>
          <w:rFonts w:ascii="Arial" w:eastAsia="Times New Roman" w:hAnsi="Arial" w:cs="Arial"/>
          <w:b/>
          <w:color w:val="000000"/>
          <w:szCs w:val="17"/>
        </w:rPr>
        <w:t>ies are</w:t>
      </w:r>
      <w:r w:rsidR="00D10AB4">
        <w:rPr>
          <w:rFonts w:ascii="Arial" w:eastAsia="Times New Roman" w:hAnsi="Arial" w:cs="Arial"/>
          <w:color w:val="000000"/>
          <w:szCs w:val="17"/>
        </w:rPr>
        <w:t xml:space="preserve"> </w:t>
      </w:r>
      <w:r w:rsidRPr="006C0E4E">
        <w:rPr>
          <w:rFonts w:ascii="Arial" w:eastAsia="Times New Roman" w:hAnsi="Arial" w:cs="Arial"/>
          <w:b/>
          <w:bCs/>
          <w:color w:val="000000"/>
          <w:szCs w:val="17"/>
        </w:rPr>
        <w:t>more than just academic experience</w:t>
      </w:r>
      <w:r w:rsidR="00D10AB4">
        <w:rPr>
          <w:rFonts w:ascii="Arial" w:eastAsia="Times New Roman" w:hAnsi="Arial" w:cs="Arial"/>
          <w:b/>
          <w:bCs/>
          <w:color w:val="000000"/>
          <w:szCs w:val="17"/>
        </w:rPr>
        <w:t>s… they a</w:t>
      </w:r>
      <w:r w:rsidR="003625BC" w:rsidRPr="00D10AB4">
        <w:rPr>
          <w:rFonts w:ascii="Arial" w:eastAsia="Times New Roman" w:hAnsi="Arial" w:cs="Arial"/>
          <w:b/>
          <w:bCs/>
          <w:color w:val="000000"/>
          <w:szCs w:val="17"/>
        </w:rPr>
        <w:t xml:space="preserve">lso </w:t>
      </w:r>
      <w:r w:rsidR="00B5661C">
        <w:rPr>
          <w:rFonts w:ascii="Arial" w:eastAsia="Times New Roman" w:hAnsi="Arial" w:cs="Arial"/>
          <w:b/>
          <w:bCs/>
          <w:color w:val="000000"/>
          <w:szCs w:val="17"/>
        </w:rPr>
        <w:t xml:space="preserve">facilitate </w:t>
      </w:r>
      <w:r w:rsidRPr="006C0E4E">
        <w:rPr>
          <w:rFonts w:ascii="Arial" w:eastAsia="Times New Roman" w:hAnsi="Arial" w:cs="Arial"/>
          <w:b/>
          <w:bCs/>
          <w:color w:val="000000"/>
          <w:szCs w:val="17"/>
        </w:rPr>
        <w:t>cultur</w:t>
      </w:r>
      <w:r w:rsidR="003625BC" w:rsidRPr="00D10AB4">
        <w:rPr>
          <w:rFonts w:ascii="Arial" w:eastAsia="Times New Roman" w:hAnsi="Arial" w:cs="Arial"/>
          <w:b/>
          <w:bCs/>
          <w:color w:val="000000"/>
          <w:szCs w:val="17"/>
        </w:rPr>
        <w:t>al</w:t>
      </w:r>
      <w:r w:rsidRPr="006C0E4E">
        <w:rPr>
          <w:rFonts w:ascii="Arial" w:eastAsia="Times New Roman" w:hAnsi="Arial" w:cs="Arial"/>
          <w:b/>
          <w:bCs/>
          <w:color w:val="000000"/>
          <w:szCs w:val="17"/>
        </w:rPr>
        <w:t xml:space="preserve"> exchange</w:t>
      </w:r>
      <w:r w:rsidR="003625BC" w:rsidRPr="00D10AB4">
        <w:rPr>
          <w:rFonts w:ascii="Arial" w:eastAsia="Times New Roman" w:hAnsi="Arial" w:cs="Arial"/>
          <w:b/>
          <w:bCs/>
          <w:color w:val="000000"/>
          <w:szCs w:val="17"/>
        </w:rPr>
        <w:t xml:space="preserve"> and </w:t>
      </w:r>
      <w:r w:rsidR="00B5661C">
        <w:rPr>
          <w:rFonts w:ascii="Arial" w:eastAsia="Times New Roman" w:hAnsi="Arial" w:cs="Arial"/>
          <w:b/>
          <w:bCs/>
          <w:color w:val="000000"/>
          <w:szCs w:val="17"/>
        </w:rPr>
        <w:t>broadened perspectives</w:t>
      </w:r>
      <w:r w:rsidR="003625BC" w:rsidRPr="00D10AB4">
        <w:rPr>
          <w:rFonts w:ascii="Arial" w:eastAsia="Times New Roman" w:hAnsi="Arial" w:cs="Arial"/>
          <w:b/>
          <w:bCs/>
          <w:color w:val="000000"/>
          <w:szCs w:val="17"/>
        </w:rPr>
        <w:t>!</w:t>
      </w:r>
      <w:r w:rsidRPr="006C0E4E">
        <w:rPr>
          <w:rFonts w:ascii="Arial" w:eastAsia="Times New Roman" w:hAnsi="Arial" w:cs="Arial"/>
          <w:b/>
          <w:bCs/>
          <w:color w:val="000000"/>
          <w:szCs w:val="17"/>
        </w:rPr>
        <w:t xml:space="preserve"> 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 </w:t>
      </w:r>
      <w:r w:rsidR="003625BC" w:rsidRPr="00D10AB4">
        <w:rPr>
          <w:rFonts w:ascii="Arial" w:eastAsia="Times New Roman" w:hAnsi="Arial" w:cs="Arial"/>
          <w:color w:val="000000"/>
          <w:szCs w:val="17"/>
        </w:rPr>
        <w:t xml:space="preserve"> M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eeting </w:t>
      </w:r>
      <w:r w:rsidR="003625BC" w:rsidRPr="00D10AB4">
        <w:rPr>
          <w:rFonts w:ascii="Arial" w:eastAsia="Times New Roman" w:hAnsi="Arial" w:cs="Arial"/>
          <w:color w:val="000000"/>
          <w:szCs w:val="17"/>
        </w:rPr>
        <w:t xml:space="preserve">on two campuses for 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alternate weeks involving dinner </w:t>
      </w:r>
      <w:r w:rsidR="003625BC" w:rsidRPr="00D10AB4">
        <w:rPr>
          <w:rFonts w:ascii="Arial" w:eastAsia="Times New Roman" w:hAnsi="Arial" w:cs="Arial"/>
          <w:color w:val="000000"/>
          <w:szCs w:val="17"/>
        </w:rPr>
        <w:t>=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 created a tight learning community</w:t>
      </w:r>
      <w:r w:rsidR="00B5661C">
        <w:rPr>
          <w:rFonts w:ascii="Arial" w:eastAsia="Times New Roman" w:hAnsi="Arial" w:cs="Arial"/>
          <w:color w:val="000000"/>
          <w:szCs w:val="17"/>
        </w:rPr>
        <w:t xml:space="preserve"> and environment 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 required to achieve high quality project based deliverables</w:t>
      </w:r>
      <w:r w:rsidR="003625BC" w:rsidRPr="00D10AB4">
        <w:rPr>
          <w:rFonts w:ascii="Arial" w:eastAsia="Times New Roman" w:hAnsi="Arial" w:cs="Arial"/>
          <w:color w:val="000000"/>
          <w:szCs w:val="17"/>
        </w:rPr>
        <w:t xml:space="preserve">, fostered teamwork and real collaboration, </w:t>
      </w:r>
      <w:r w:rsidR="00B5661C">
        <w:rPr>
          <w:rFonts w:ascii="Arial" w:eastAsia="Times New Roman" w:hAnsi="Arial" w:cs="Arial"/>
          <w:color w:val="000000"/>
          <w:szCs w:val="17"/>
        </w:rPr>
        <w:t xml:space="preserve">and </w:t>
      </w:r>
      <w:r w:rsidR="003625BC" w:rsidRPr="00D10AB4">
        <w:rPr>
          <w:rFonts w:ascii="Arial" w:eastAsia="Times New Roman" w:hAnsi="Arial" w:cs="Arial"/>
          <w:color w:val="000000"/>
          <w:szCs w:val="17"/>
        </w:rPr>
        <w:t>smoothed out cultural differences by converting them into learning experiences</w:t>
      </w:r>
      <w:r w:rsidR="006D131E" w:rsidRPr="00D10AB4">
        <w:rPr>
          <w:rFonts w:ascii="Arial" w:eastAsia="Times New Roman" w:hAnsi="Arial" w:cs="Arial"/>
          <w:color w:val="000000"/>
          <w:szCs w:val="17"/>
        </w:rPr>
        <w:t>.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 </w:t>
      </w:r>
    </w:p>
    <w:p w:rsidR="006C0E4E" w:rsidRPr="006C0E4E" w:rsidRDefault="006C0E4E" w:rsidP="006C0E4E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6C0E4E" w:rsidRPr="006C0E4E" w:rsidRDefault="006C0E4E" w:rsidP="006C0E4E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6C0E4E">
        <w:rPr>
          <w:rFonts w:ascii="Arial" w:eastAsia="Times New Roman" w:hAnsi="Arial" w:cs="Arial"/>
          <w:b/>
          <w:color w:val="000000"/>
          <w:sz w:val="24"/>
        </w:rPr>
        <w:lastRenderedPageBreak/>
        <w:t>Deltas</w:t>
      </w:r>
    </w:p>
    <w:p w:rsidR="006C0E4E" w:rsidRPr="006C0E4E" w:rsidRDefault="006C0E4E" w:rsidP="006C0E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0E4E" w:rsidRPr="006C0E4E" w:rsidRDefault="006C0E4E" w:rsidP="006C0E4E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Cs w:val="17"/>
        </w:rPr>
      </w:pPr>
      <w:r w:rsidRPr="006C0E4E">
        <w:rPr>
          <w:rFonts w:ascii="Arial" w:eastAsia="Times New Roman" w:hAnsi="Arial" w:cs="Arial"/>
          <w:b/>
          <w:bCs/>
          <w:color w:val="000000"/>
          <w:szCs w:val="17"/>
        </w:rPr>
        <w:t xml:space="preserve">Summer stipend 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(from Olin and Wellesley) </w:t>
      </w:r>
      <w:r w:rsidR="00C8393C">
        <w:rPr>
          <w:rFonts w:ascii="Arial" w:eastAsia="Times New Roman" w:hAnsi="Arial" w:cs="Arial"/>
          <w:color w:val="000000"/>
          <w:szCs w:val="17"/>
        </w:rPr>
        <w:t>was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 much appreciated</w:t>
      </w:r>
      <w:r w:rsidR="00C8393C">
        <w:rPr>
          <w:rFonts w:ascii="Arial" w:eastAsia="Times New Roman" w:hAnsi="Arial" w:cs="Arial"/>
          <w:color w:val="000000"/>
          <w:szCs w:val="17"/>
        </w:rPr>
        <w:t>: this essential funding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 acknowledged the extra time associated with developing co-taught, </w:t>
      </w:r>
      <w:proofErr w:type="spellStart"/>
      <w:r w:rsidRPr="006C0E4E">
        <w:rPr>
          <w:rFonts w:ascii="Arial" w:eastAsia="Times New Roman" w:hAnsi="Arial" w:cs="Arial"/>
          <w:color w:val="000000"/>
          <w:szCs w:val="17"/>
        </w:rPr>
        <w:t>transdisciplinary</w:t>
      </w:r>
      <w:proofErr w:type="spellEnd"/>
      <w:r w:rsidRPr="006C0E4E">
        <w:rPr>
          <w:rFonts w:ascii="Arial" w:eastAsia="Times New Roman" w:hAnsi="Arial" w:cs="Arial"/>
          <w:color w:val="000000"/>
          <w:szCs w:val="17"/>
        </w:rPr>
        <w:t xml:space="preserve"> course</w:t>
      </w:r>
      <w:r w:rsidR="00C8393C">
        <w:rPr>
          <w:rFonts w:ascii="Arial" w:eastAsia="Times New Roman" w:hAnsi="Arial" w:cs="Arial"/>
          <w:color w:val="000000"/>
          <w:szCs w:val="17"/>
        </w:rPr>
        <w:t>s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 across two colleges</w:t>
      </w:r>
      <w:r w:rsidR="00C8393C">
        <w:rPr>
          <w:rFonts w:ascii="Arial" w:eastAsia="Times New Roman" w:hAnsi="Arial" w:cs="Arial"/>
          <w:color w:val="000000"/>
          <w:szCs w:val="17"/>
        </w:rPr>
        <w:t xml:space="preserve"> and helped compensate our efforts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. </w:t>
      </w:r>
      <w:r w:rsidR="006D131E" w:rsidRPr="00D10AB4">
        <w:rPr>
          <w:rFonts w:ascii="Arial" w:eastAsia="Times New Roman" w:hAnsi="Arial" w:cs="Arial"/>
          <w:color w:val="000000"/>
          <w:szCs w:val="17"/>
        </w:rPr>
        <w:t xml:space="preserve"> </w:t>
      </w:r>
      <w:r w:rsidRPr="006C0E4E">
        <w:rPr>
          <w:rFonts w:ascii="Arial" w:eastAsia="Times New Roman" w:hAnsi="Arial" w:cs="Arial"/>
          <w:color w:val="000000"/>
          <w:szCs w:val="17"/>
        </w:rPr>
        <w:t>B</w:t>
      </w:r>
      <w:r w:rsidR="00C8393C">
        <w:rPr>
          <w:rFonts w:ascii="Arial" w:eastAsia="Times New Roman" w:hAnsi="Arial" w:cs="Arial"/>
          <w:color w:val="000000"/>
          <w:szCs w:val="17"/>
        </w:rPr>
        <w:t>ut we n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eed more normalizing amongst institutions in terms of supporting faculty members to do </w:t>
      </w:r>
      <w:r w:rsidRPr="006C0E4E">
        <w:rPr>
          <w:rFonts w:ascii="Arial" w:eastAsia="Times New Roman" w:hAnsi="Arial" w:cs="Arial"/>
          <w:iCs/>
          <w:color w:val="000000"/>
          <w:szCs w:val="17"/>
        </w:rPr>
        <w:t>this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 kind of work</w:t>
      </w:r>
      <w:r w:rsidR="00C8393C">
        <w:rPr>
          <w:rFonts w:ascii="Arial" w:eastAsia="Times New Roman" w:hAnsi="Arial" w:cs="Arial"/>
          <w:color w:val="000000"/>
          <w:szCs w:val="17"/>
        </w:rPr>
        <w:t xml:space="preserve"> -- it is treated differently on both campuses.</w:t>
      </w:r>
    </w:p>
    <w:p w:rsidR="006C0E4E" w:rsidRPr="006C0E4E" w:rsidRDefault="006C0E4E" w:rsidP="006C0E4E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Cs w:val="17"/>
        </w:rPr>
      </w:pPr>
      <w:r w:rsidRPr="006C0E4E">
        <w:rPr>
          <w:rFonts w:ascii="Arial" w:eastAsia="Times New Roman" w:hAnsi="Arial" w:cs="Arial"/>
          <w:b/>
          <w:bCs/>
          <w:color w:val="000000"/>
          <w:szCs w:val="17"/>
        </w:rPr>
        <w:t>Credit counting and requirements</w:t>
      </w:r>
      <w:r w:rsidRPr="006C0E4E">
        <w:rPr>
          <w:rFonts w:ascii="Arial" w:eastAsia="Times New Roman" w:hAnsi="Arial" w:cs="Arial"/>
          <w:color w:val="000000"/>
          <w:szCs w:val="17"/>
        </w:rPr>
        <w:t>: Not equitable</w:t>
      </w:r>
      <w:r w:rsidR="006D131E" w:rsidRPr="00D10AB4">
        <w:rPr>
          <w:rFonts w:ascii="Arial" w:eastAsia="Times New Roman" w:hAnsi="Arial" w:cs="Arial"/>
          <w:color w:val="000000"/>
          <w:szCs w:val="17"/>
        </w:rPr>
        <w:t>…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 </w:t>
      </w:r>
      <w:proofErr w:type="spellStart"/>
      <w:r w:rsidRPr="006C0E4E">
        <w:rPr>
          <w:rFonts w:ascii="Arial" w:eastAsia="Times New Roman" w:hAnsi="Arial" w:cs="Arial"/>
          <w:color w:val="000000"/>
          <w:szCs w:val="17"/>
        </w:rPr>
        <w:t>Oliners</w:t>
      </w:r>
      <w:proofErr w:type="spellEnd"/>
      <w:r w:rsidRPr="006C0E4E">
        <w:rPr>
          <w:rFonts w:ascii="Arial" w:eastAsia="Times New Roman" w:hAnsi="Arial" w:cs="Arial"/>
          <w:color w:val="000000"/>
          <w:szCs w:val="17"/>
        </w:rPr>
        <w:t xml:space="preserve"> received 2AHS/2SCI while Wellesley students only received credit for sustainability certificate</w:t>
      </w:r>
      <w:r w:rsidR="006D131E" w:rsidRPr="00D10AB4">
        <w:rPr>
          <w:rFonts w:ascii="Arial" w:eastAsia="Times New Roman" w:hAnsi="Arial" w:cs="Arial"/>
          <w:color w:val="000000"/>
          <w:szCs w:val="17"/>
        </w:rPr>
        <w:t xml:space="preserve">.  </w:t>
      </w:r>
      <w:r w:rsidR="00C8393C">
        <w:rPr>
          <w:rFonts w:ascii="Arial" w:eastAsia="Times New Roman" w:hAnsi="Arial" w:cs="Arial"/>
          <w:color w:val="000000"/>
          <w:szCs w:val="17"/>
        </w:rPr>
        <w:t>Big p</w:t>
      </w:r>
      <w:r w:rsidR="006D131E" w:rsidRPr="00D10AB4">
        <w:rPr>
          <w:rFonts w:ascii="Arial" w:eastAsia="Times New Roman" w:hAnsi="Arial" w:cs="Arial"/>
          <w:color w:val="000000"/>
          <w:szCs w:val="17"/>
        </w:rPr>
        <w:t>roblem!</w:t>
      </w:r>
    </w:p>
    <w:p w:rsidR="006C0E4E" w:rsidRPr="006C0E4E" w:rsidRDefault="006C0E4E" w:rsidP="006C0E4E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Cs w:val="17"/>
        </w:rPr>
      </w:pPr>
      <w:r w:rsidRPr="006C0E4E">
        <w:rPr>
          <w:rFonts w:ascii="Arial" w:eastAsia="Times New Roman" w:hAnsi="Arial" w:cs="Arial"/>
          <w:b/>
          <w:bCs/>
          <w:color w:val="000000"/>
          <w:szCs w:val="17"/>
        </w:rPr>
        <w:t>Scheduling challenges</w:t>
      </w:r>
      <w:r w:rsidR="00C8393C">
        <w:rPr>
          <w:rFonts w:ascii="Arial" w:eastAsia="Times New Roman" w:hAnsi="Arial" w:cs="Arial"/>
          <w:b/>
          <w:bCs/>
          <w:color w:val="000000"/>
          <w:szCs w:val="17"/>
        </w:rPr>
        <w:t>:</w:t>
      </w:r>
      <w:r w:rsidRPr="006C0E4E">
        <w:rPr>
          <w:rFonts w:ascii="Arial" w:eastAsia="Times New Roman" w:hAnsi="Arial" w:cs="Arial"/>
          <w:b/>
          <w:bCs/>
          <w:color w:val="000000"/>
          <w:szCs w:val="17"/>
        </w:rPr>
        <w:t xml:space="preserve"> </w:t>
      </w:r>
      <w:r w:rsidR="00C8393C">
        <w:rPr>
          <w:rFonts w:ascii="Arial" w:eastAsia="Times New Roman" w:hAnsi="Arial" w:cs="Arial"/>
          <w:b/>
          <w:bCs/>
          <w:color w:val="000000"/>
          <w:szCs w:val="17"/>
        </w:rPr>
        <w:t xml:space="preserve"> 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in the end </w:t>
      </w:r>
      <w:r w:rsidR="00C8393C">
        <w:rPr>
          <w:rFonts w:ascii="Arial" w:eastAsia="Times New Roman" w:hAnsi="Arial" w:cs="Arial"/>
          <w:color w:val="000000"/>
          <w:szCs w:val="17"/>
        </w:rPr>
        <w:t xml:space="preserve">we 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had to meet once </w:t>
      </w:r>
      <w:proofErr w:type="gramStart"/>
      <w:r w:rsidRPr="006C0E4E">
        <w:rPr>
          <w:rFonts w:ascii="Arial" w:eastAsia="Times New Roman" w:hAnsi="Arial" w:cs="Arial"/>
          <w:color w:val="000000"/>
          <w:szCs w:val="17"/>
        </w:rPr>
        <w:t>a week in a huge single time block</w:t>
      </w:r>
      <w:proofErr w:type="gramEnd"/>
      <w:r w:rsidRPr="006C0E4E">
        <w:rPr>
          <w:rFonts w:ascii="Arial" w:eastAsia="Times New Roman" w:hAnsi="Arial" w:cs="Arial"/>
          <w:color w:val="000000"/>
          <w:szCs w:val="17"/>
        </w:rPr>
        <w:t xml:space="preserve"> 3:20-7:30 on Tuesday</w:t>
      </w:r>
      <w:r w:rsidR="00C8393C">
        <w:rPr>
          <w:rFonts w:ascii="Arial" w:eastAsia="Times New Roman" w:hAnsi="Arial" w:cs="Arial"/>
          <w:color w:val="000000"/>
          <w:szCs w:val="17"/>
        </w:rPr>
        <w:t>s,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 which included Wellesley’s community</w:t>
      </w:r>
      <w:r w:rsidR="006D131E" w:rsidRPr="00D10AB4">
        <w:rPr>
          <w:rFonts w:ascii="Arial" w:eastAsia="Times New Roman" w:hAnsi="Arial" w:cs="Arial"/>
          <w:color w:val="000000"/>
          <w:szCs w:val="17"/>
        </w:rPr>
        <w:t xml:space="preserve"> meeting time.</w:t>
      </w:r>
    </w:p>
    <w:p w:rsidR="006C0E4E" w:rsidRPr="006C0E4E" w:rsidRDefault="006C0E4E" w:rsidP="006C0E4E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6C0E4E">
        <w:rPr>
          <w:rFonts w:ascii="Arial" w:eastAsia="Times New Roman" w:hAnsi="Arial" w:cs="Arial"/>
          <w:szCs w:val="24"/>
        </w:rPr>
        <w:br/>
      </w:r>
    </w:p>
    <w:p w:rsidR="006C0E4E" w:rsidRPr="006C0E4E" w:rsidRDefault="006C0E4E" w:rsidP="006C0E4E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6C0E4E">
        <w:rPr>
          <w:rFonts w:ascii="Arial" w:eastAsia="Times New Roman" w:hAnsi="Arial" w:cs="Arial"/>
          <w:color w:val="0000FF"/>
          <w:sz w:val="28"/>
        </w:rPr>
        <w:t xml:space="preserve">II. </w:t>
      </w:r>
      <w:r w:rsidRPr="006C0E4E">
        <w:rPr>
          <w:rFonts w:ascii="Arial" w:eastAsia="Times New Roman" w:hAnsi="Arial" w:cs="Arial"/>
          <w:b/>
          <w:bCs/>
          <w:color w:val="0000FF"/>
          <w:sz w:val="28"/>
        </w:rPr>
        <w:t>Outcomes/Dissemination</w:t>
      </w:r>
    </w:p>
    <w:p w:rsidR="006C0E4E" w:rsidRDefault="006C0E4E" w:rsidP="006C0E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661C" w:rsidRPr="00B5661C" w:rsidRDefault="00B5661C" w:rsidP="006C0E4E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Our Mellon grant also </w:t>
      </w:r>
      <w:r w:rsidR="00C8393C">
        <w:rPr>
          <w:rFonts w:ascii="Arial" w:eastAsia="Times New Roman" w:hAnsi="Arial" w:cs="Arial"/>
          <w:szCs w:val="24"/>
        </w:rPr>
        <w:t>helped</w:t>
      </w:r>
      <w:r>
        <w:rPr>
          <w:rFonts w:ascii="Arial" w:eastAsia="Times New Roman" w:hAnsi="Arial" w:cs="Arial"/>
          <w:szCs w:val="24"/>
        </w:rPr>
        <w:t xml:space="preserve"> us share the outcomes of our work with </w:t>
      </w:r>
      <w:r w:rsidR="00C8393C">
        <w:rPr>
          <w:rFonts w:ascii="Arial" w:eastAsia="Times New Roman" w:hAnsi="Arial" w:cs="Arial"/>
          <w:szCs w:val="24"/>
        </w:rPr>
        <w:t xml:space="preserve">BOW </w:t>
      </w:r>
      <w:r>
        <w:rPr>
          <w:rFonts w:ascii="Arial" w:eastAsia="Times New Roman" w:hAnsi="Arial" w:cs="Arial"/>
          <w:szCs w:val="24"/>
        </w:rPr>
        <w:t>administrators and educators interes</w:t>
      </w:r>
      <w:r w:rsidR="00C8393C">
        <w:rPr>
          <w:rFonts w:ascii="Arial" w:eastAsia="Times New Roman" w:hAnsi="Arial" w:cs="Arial"/>
          <w:szCs w:val="24"/>
        </w:rPr>
        <w:t>ted in starting their own cross-</w:t>
      </w:r>
      <w:r>
        <w:rPr>
          <w:rFonts w:ascii="Arial" w:eastAsia="Times New Roman" w:hAnsi="Arial" w:cs="Arial"/>
          <w:szCs w:val="24"/>
        </w:rPr>
        <w:t>campus experiences.</w:t>
      </w:r>
    </w:p>
    <w:p w:rsidR="00B5661C" w:rsidRPr="006C0E4E" w:rsidRDefault="00B5661C" w:rsidP="006C0E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0E4E" w:rsidRPr="006C0E4E" w:rsidRDefault="006C0E4E" w:rsidP="006C0E4E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6C0E4E">
        <w:rPr>
          <w:rFonts w:ascii="Arial" w:eastAsia="Times New Roman" w:hAnsi="Arial" w:cs="Arial"/>
          <w:b/>
          <w:color w:val="000000"/>
          <w:sz w:val="24"/>
        </w:rPr>
        <w:t>Pluses</w:t>
      </w:r>
    </w:p>
    <w:p w:rsidR="006C0E4E" w:rsidRPr="006C0E4E" w:rsidRDefault="006C0E4E" w:rsidP="006C0E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8393C" w:rsidRDefault="006C0E4E" w:rsidP="006C0E4E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Cs w:val="17"/>
        </w:rPr>
      </w:pPr>
      <w:proofErr w:type="spellStart"/>
      <w:r w:rsidRPr="006C0E4E">
        <w:rPr>
          <w:rFonts w:ascii="Arial" w:eastAsia="Times New Roman" w:hAnsi="Arial" w:cs="Arial"/>
          <w:b/>
          <w:bCs/>
          <w:color w:val="000000"/>
          <w:szCs w:val="17"/>
        </w:rPr>
        <w:t>Ruhlman</w:t>
      </w:r>
      <w:proofErr w:type="spellEnd"/>
      <w:r w:rsidRPr="006C0E4E">
        <w:rPr>
          <w:rFonts w:ascii="Arial" w:eastAsia="Times New Roman" w:hAnsi="Arial" w:cs="Arial"/>
          <w:b/>
          <w:bCs/>
          <w:color w:val="000000"/>
          <w:szCs w:val="17"/>
        </w:rPr>
        <w:t xml:space="preserve"> panel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: </w:t>
      </w:r>
      <w:r w:rsidR="00C8393C" w:rsidRPr="00C8393C">
        <w:rPr>
          <w:rFonts w:ascii="Arial" w:eastAsia="Times New Roman" w:hAnsi="Arial" w:cs="Arial"/>
          <w:color w:val="000000"/>
          <w:szCs w:val="17"/>
        </w:rPr>
        <w:t>served as a p</w:t>
      </w:r>
      <w:r w:rsidRPr="006C0E4E">
        <w:rPr>
          <w:rFonts w:ascii="Arial" w:eastAsia="Times New Roman" w:hAnsi="Arial" w:cs="Arial"/>
          <w:color w:val="000000"/>
          <w:szCs w:val="17"/>
        </w:rPr>
        <w:t>latform for integrating</w:t>
      </w:r>
      <w:r w:rsidR="00C8393C" w:rsidRPr="00C8393C">
        <w:rPr>
          <w:rFonts w:ascii="Arial" w:eastAsia="Times New Roman" w:hAnsi="Arial" w:cs="Arial"/>
          <w:color w:val="000000"/>
          <w:szCs w:val="17"/>
        </w:rPr>
        <w:t xml:space="preserve"> our disciplines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 across campus</w:t>
      </w:r>
      <w:r w:rsidR="00C8393C" w:rsidRPr="00C8393C">
        <w:rPr>
          <w:rFonts w:ascii="Arial" w:eastAsia="Times New Roman" w:hAnsi="Arial" w:cs="Arial"/>
          <w:color w:val="000000"/>
          <w:szCs w:val="17"/>
        </w:rPr>
        <w:t>es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 around project based learning</w:t>
      </w:r>
      <w:r w:rsidR="00C8393C" w:rsidRPr="00C8393C">
        <w:rPr>
          <w:rFonts w:ascii="Arial" w:eastAsia="Times New Roman" w:hAnsi="Arial" w:cs="Arial"/>
          <w:color w:val="000000"/>
          <w:szCs w:val="17"/>
        </w:rPr>
        <w:t>… this was a very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 good fit for </w:t>
      </w:r>
      <w:r w:rsidR="00C8393C" w:rsidRPr="00C8393C">
        <w:rPr>
          <w:rFonts w:ascii="Arial" w:eastAsia="Times New Roman" w:hAnsi="Arial" w:cs="Arial"/>
          <w:color w:val="000000"/>
          <w:szCs w:val="17"/>
        </w:rPr>
        <w:t xml:space="preserve">the 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mission of </w:t>
      </w:r>
      <w:proofErr w:type="spellStart"/>
      <w:r w:rsidRPr="006C0E4E">
        <w:rPr>
          <w:rFonts w:ascii="Arial" w:eastAsia="Times New Roman" w:hAnsi="Arial" w:cs="Arial"/>
          <w:color w:val="000000"/>
          <w:szCs w:val="17"/>
        </w:rPr>
        <w:t>Ruhlman</w:t>
      </w:r>
      <w:proofErr w:type="spellEnd"/>
      <w:r w:rsidR="00C8393C" w:rsidRPr="00C8393C">
        <w:rPr>
          <w:rFonts w:ascii="Arial" w:eastAsia="Times New Roman" w:hAnsi="Arial" w:cs="Arial"/>
          <w:color w:val="000000"/>
          <w:szCs w:val="17"/>
        </w:rPr>
        <w:t xml:space="preserve">.  </w:t>
      </w:r>
      <w:proofErr w:type="spellStart"/>
      <w:r w:rsidR="00C8393C" w:rsidRPr="00C8393C">
        <w:rPr>
          <w:rFonts w:ascii="Arial" w:eastAsia="Times New Roman" w:hAnsi="Arial" w:cs="Arial"/>
          <w:color w:val="000000"/>
          <w:szCs w:val="17"/>
        </w:rPr>
        <w:t>Ruhlman</w:t>
      </w:r>
      <w:proofErr w:type="spellEnd"/>
      <w:r w:rsidR="00C8393C" w:rsidRPr="00C8393C">
        <w:rPr>
          <w:rFonts w:ascii="Arial" w:eastAsia="Times New Roman" w:hAnsi="Arial" w:cs="Arial"/>
          <w:color w:val="000000"/>
          <w:szCs w:val="17"/>
        </w:rPr>
        <w:t xml:space="preserve"> also served as a stellar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 Capstone experience: </w:t>
      </w:r>
      <w:r w:rsidR="00C8393C" w:rsidRPr="00C8393C">
        <w:rPr>
          <w:rFonts w:ascii="Arial" w:eastAsia="Times New Roman" w:hAnsi="Arial" w:cs="Arial"/>
          <w:color w:val="000000"/>
          <w:szCs w:val="17"/>
        </w:rPr>
        <w:t xml:space="preserve">it offered an excellent audience, gave our students an authentic opportunity to do a report-out, and best of all, it gave students half of 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a semester for digestion and reflection before </w:t>
      </w:r>
      <w:r w:rsidR="00C8393C" w:rsidRPr="00C8393C">
        <w:rPr>
          <w:rFonts w:ascii="Arial" w:eastAsia="Times New Roman" w:hAnsi="Arial" w:cs="Arial"/>
          <w:color w:val="000000"/>
          <w:szCs w:val="17"/>
        </w:rPr>
        <w:t xml:space="preserve">their 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presentation. </w:t>
      </w:r>
    </w:p>
    <w:p w:rsidR="006C0E4E" w:rsidRPr="006C0E4E" w:rsidRDefault="006C0E4E" w:rsidP="006C0E4E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Cs w:val="17"/>
        </w:rPr>
      </w:pPr>
      <w:r w:rsidRPr="006C0E4E">
        <w:rPr>
          <w:rFonts w:ascii="Arial" w:eastAsia="Times New Roman" w:hAnsi="Arial" w:cs="Arial"/>
          <w:b/>
          <w:bCs/>
          <w:color w:val="000000"/>
          <w:szCs w:val="17"/>
        </w:rPr>
        <w:t xml:space="preserve">Albright Institute: </w:t>
      </w:r>
      <w:r w:rsidR="00C8393C">
        <w:rPr>
          <w:rFonts w:ascii="Arial" w:eastAsia="Times New Roman" w:hAnsi="Arial" w:cs="Arial"/>
          <w:bCs/>
          <w:color w:val="000000"/>
          <w:szCs w:val="17"/>
        </w:rPr>
        <w:t>served a</w:t>
      </w:r>
      <w:r w:rsidRPr="006C0E4E">
        <w:rPr>
          <w:rFonts w:ascii="Arial" w:eastAsia="Times New Roman" w:hAnsi="Arial" w:cs="Arial"/>
          <w:bCs/>
          <w:color w:val="000000"/>
          <w:szCs w:val="17"/>
        </w:rPr>
        <w:t xml:space="preserve">s an incubator for creating </w:t>
      </w:r>
      <w:proofErr w:type="spellStart"/>
      <w:r w:rsidRPr="006C0E4E">
        <w:rPr>
          <w:rFonts w:ascii="Arial" w:eastAsia="Times New Roman" w:hAnsi="Arial" w:cs="Arial"/>
          <w:bCs/>
          <w:color w:val="000000"/>
          <w:szCs w:val="17"/>
        </w:rPr>
        <w:t>transdisciplinary</w:t>
      </w:r>
      <w:proofErr w:type="spellEnd"/>
      <w:r w:rsidRPr="006C0E4E">
        <w:rPr>
          <w:rFonts w:ascii="Arial" w:eastAsia="Times New Roman" w:hAnsi="Arial" w:cs="Arial"/>
          <w:bCs/>
          <w:color w:val="000000"/>
          <w:szCs w:val="17"/>
        </w:rPr>
        <w:t xml:space="preserve"> courses</w:t>
      </w:r>
      <w:r w:rsidR="00C8393C">
        <w:rPr>
          <w:rFonts w:ascii="Arial" w:eastAsia="Times New Roman" w:hAnsi="Arial" w:cs="Arial"/>
          <w:bCs/>
          <w:color w:val="000000"/>
          <w:szCs w:val="17"/>
        </w:rPr>
        <w:t xml:space="preserve">.  This high-profile and well </w:t>
      </w:r>
      <w:proofErr w:type="spellStart"/>
      <w:r w:rsidR="00C8393C">
        <w:rPr>
          <w:rFonts w:ascii="Arial" w:eastAsia="Times New Roman" w:hAnsi="Arial" w:cs="Arial"/>
          <w:bCs/>
          <w:color w:val="000000"/>
          <w:szCs w:val="17"/>
        </w:rPr>
        <w:t>scaffolded</w:t>
      </w:r>
      <w:proofErr w:type="spellEnd"/>
      <w:r w:rsidR="00C8393C">
        <w:rPr>
          <w:rFonts w:ascii="Arial" w:eastAsia="Times New Roman" w:hAnsi="Arial" w:cs="Arial"/>
          <w:bCs/>
          <w:color w:val="000000"/>
          <w:szCs w:val="17"/>
        </w:rPr>
        <w:t xml:space="preserve"> activity helped us develop our course in the first place, inspired us, brought us in contact with other audiences, and spread the word.</w:t>
      </w:r>
    </w:p>
    <w:p w:rsidR="006C0E4E" w:rsidRPr="006C0E4E" w:rsidRDefault="006C0E4E" w:rsidP="006C0E4E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Cs w:val="17"/>
        </w:rPr>
      </w:pPr>
      <w:r w:rsidRPr="006C0E4E">
        <w:rPr>
          <w:rFonts w:ascii="Arial" w:eastAsia="Times New Roman" w:hAnsi="Arial" w:cs="Arial"/>
          <w:b/>
          <w:bCs/>
          <w:color w:val="000000"/>
          <w:szCs w:val="17"/>
        </w:rPr>
        <w:t>PLTC/OLIN panel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 on “collaborative teaching” - </w:t>
      </w:r>
      <w:r w:rsidR="00C8393C">
        <w:rPr>
          <w:rFonts w:ascii="Arial" w:eastAsia="Times New Roman" w:hAnsi="Arial" w:cs="Arial"/>
          <w:color w:val="000000"/>
          <w:szCs w:val="17"/>
        </w:rPr>
        <w:t>Jean Huang's awesome panel t</w:t>
      </w:r>
      <w:r w:rsidRPr="006C0E4E">
        <w:rPr>
          <w:rFonts w:ascii="Arial" w:eastAsia="Times New Roman" w:hAnsi="Arial" w:cs="Arial"/>
          <w:bCs/>
          <w:color w:val="000000"/>
          <w:szCs w:val="17"/>
        </w:rPr>
        <w:t>argeted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 an interested audience more efficient</w:t>
      </w:r>
      <w:r w:rsidR="00C8393C">
        <w:rPr>
          <w:rFonts w:ascii="Arial" w:eastAsia="Times New Roman" w:hAnsi="Arial" w:cs="Arial"/>
          <w:color w:val="000000"/>
          <w:szCs w:val="17"/>
        </w:rPr>
        <w:t>ly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 and more effective</w:t>
      </w:r>
      <w:r w:rsidR="00C8393C">
        <w:rPr>
          <w:rFonts w:ascii="Arial" w:eastAsia="Times New Roman" w:hAnsi="Arial" w:cs="Arial"/>
          <w:color w:val="000000"/>
          <w:szCs w:val="17"/>
        </w:rPr>
        <w:t xml:space="preserve">ly than we could hope to do on our own.  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Goal </w:t>
      </w:r>
      <w:r w:rsidR="00C8393C">
        <w:rPr>
          <w:rFonts w:ascii="Arial" w:eastAsia="Times New Roman" w:hAnsi="Arial" w:cs="Arial"/>
          <w:color w:val="000000"/>
          <w:szCs w:val="17"/>
        </w:rPr>
        <w:t xml:space="preserve">= </w:t>
      </w:r>
      <w:r w:rsidRPr="006C0E4E">
        <w:rPr>
          <w:rFonts w:ascii="Arial" w:eastAsia="Times New Roman" w:hAnsi="Arial" w:cs="Arial"/>
          <w:color w:val="000000"/>
          <w:szCs w:val="17"/>
        </w:rPr>
        <w:t>increasing the engagement to a wider audience</w:t>
      </w:r>
      <w:r w:rsidR="00C8393C">
        <w:rPr>
          <w:rFonts w:ascii="Arial" w:eastAsia="Times New Roman" w:hAnsi="Arial" w:cs="Arial"/>
          <w:color w:val="000000"/>
          <w:szCs w:val="17"/>
        </w:rPr>
        <w:t>.</w:t>
      </w:r>
    </w:p>
    <w:p w:rsidR="006C0E4E" w:rsidRPr="006C0E4E" w:rsidRDefault="006C0E4E" w:rsidP="006C0E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0E4E" w:rsidRPr="006C0E4E" w:rsidRDefault="006C0E4E" w:rsidP="006C0E4E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6C0E4E">
        <w:rPr>
          <w:rFonts w:ascii="Arial" w:eastAsia="Times New Roman" w:hAnsi="Arial" w:cs="Arial"/>
          <w:b/>
          <w:color w:val="000000"/>
          <w:sz w:val="24"/>
        </w:rPr>
        <w:t>Deltas</w:t>
      </w:r>
    </w:p>
    <w:p w:rsidR="006C0E4E" w:rsidRPr="006C0E4E" w:rsidRDefault="006C0E4E" w:rsidP="006C0E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0E4E" w:rsidRPr="006C0E4E" w:rsidRDefault="00C8393C" w:rsidP="00C8393C">
      <w:pPr>
        <w:spacing w:line="240" w:lineRule="auto"/>
        <w:textAlignment w:val="baseline"/>
        <w:rPr>
          <w:rFonts w:ascii="Arial" w:eastAsia="Times New Roman" w:hAnsi="Arial" w:cs="Arial"/>
          <w:color w:val="000000"/>
          <w:szCs w:val="17"/>
        </w:rPr>
      </w:pPr>
      <w:r>
        <w:rPr>
          <w:rFonts w:ascii="Arial" w:eastAsia="Times New Roman" w:hAnsi="Arial" w:cs="Arial"/>
          <w:color w:val="000000"/>
          <w:szCs w:val="17"/>
        </w:rPr>
        <w:t>Big question for us was always: h</w:t>
      </w:r>
      <w:r w:rsidR="006C0E4E" w:rsidRPr="006C0E4E">
        <w:rPr>
          <w:rFonts w:ascii="Arial" w:eastAsia="Times New Roman" w:hAnsi="Arial" w:cs="Arial"/>
          <w:color w:val="000000"/>
          <w:szCs w:val="17"/>
        </w:rPr>
        <w:t xml:space="preserve">ow </w:t>
      </w:r>
      <w:r>
        <w:rPr>
          <w:rFonts w:ascii="Arial" w:eastAsia="Times New Roman" w:hAnsi="Arial" w:cs="Arial"/>
          <w:color w:val="000000"/>
          <w:szCs w:val="17"/>
        </w:rPr>
        <w:t xml:space="preserve">can we </w:t>
      </w:r>
      <w:r w:rsidR="006C0E4E" w:rsidRPr="006C0E4E">
        <w:rPr>
          <w:rFonts w:ascii="Arial" w:eastAsia="Times New Roman" w:hAnsi="Arial" w:cs="Arial"/>
          <w:color w:val="000000"/>
          <w:szCs w:val="17"/>
        </w:rPr>
        <w:t>reach beyond the already interested?</w:t>
      </w:r>
      <w:r w:rsidR="003625BC" w:rsidRPr="00D10AB4">
        <w:rPr>
          <w:rFonts w:ascii="Arial" w:eastAsia="Times New Roman" w:hAnsi="Arial" w:cs="Arial"/>
          <w:color w:val="000000"/>
          <w:szCs w:val="17"/>
        </w:rPr>
        <w:t xml:space="preserve">  We </w:t>
      </w:r>
      <w:r w:rsidR="00807C7A" w:rsidRPr="00D10AB4">
        <w:rPr>
          <w:rFonts w:ascii="Arial" w:eastAsia="Times New Roman" w:hAnsi="Arial" w:cs="Arial"/>
          <w:color w:val="000000"/>
          <w:szCs w:val="17"/>
        </w:rPr>
        <w:t>had great talks at these activities … to a self-selected group of attendees.  Here are three options:</w:t>
      </w:r>
    </w:p>
    <w:p w:rsidR="006C0E4E" w:rsidRPr="006C0E4E" w:rsidRDefault="00807C7A" w:rsidP="006C0E4E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Cs w:val="17"/>
        </w:rPr>
      </w:pPr>
      <w:r w:rsidRPr="00D10AB4">
        <w:rPr>
          <w:rFonts w:ascii="Arial" w:eastAsia="Times New Roman" w:hAnsi="Arial" w:cs="Arial"/>
          <w:color w:val="000000"/>
          <w:szCs w:val="17"/>
        </w:rPr>
        <w:t>Should</w:t>
      </w:r>
      <w:r w:rsidR="006C0E4E" w:rsidRPr="006C0E4E">
        <w:rPr>
          <w:rFonts w:ascii="Arial" w:eastAsia="Times New Roman" w:hAnsi="Arial" w:cs="Arial"/>
          <w:color w:val="000000"/>
          <w:szCs w:val="17"/>
        </w:rPr>
        <w:t xml:space="preserve"> we develop a </w:t>
      </w:r>
      <w:r w:rsidR="006C0E4E" w:rsidRPr="006C0E4E">
        <w:rPr>
          <w:rFonts w:ascii="Arial" w:eastAsia="Times New Roman" w:hAnsi="Arial" w:cs="Arial"/>
          <w:b/>
          <w:bCs/>
          <w:color w:val="000000"/>
          <w:szCs w:val="17"/>
        </w:rPr>
        <w:t xml:space="preserve">three-college </w:t>
      </w:r>
      <w:proofErr w:type="spellStart"/>
      <w:r w:rsidR="006C0E4E" w:rsidRPr="006C0E4E">
        <w:rPr>
          <w:rFonts w:ascii="Arial" w:eastAsia="Times New Roman" w:hAnsi="Arial" w:cs="Arial"/>
          <w:b/>
          <w:bCs/>
          <w:color w:val="000000"/>
          <w:szCs w:val="17"/>
        </w:rPr>
        <w:t>Ruhlman</w:t>
      </w:r>
      <w:proofErr w:type="spellEnd"/>
      <w:r w:rsidR="006C0E4E" w:rsidRPr="006C0E4E">
        <w:rPr>
          <w:rFonts w:ascii="Arial" w:eastAsia="Times New Roman" w:hAnsi="Arial" w:cs="Arial"/>
          <w:b/>
          <w:bCs/>
          <w:color w:val="000000"/>
          <w:szCs w:val="17"/>
        </w:rPr>
        <w:t>-like conference</w:t>
      </w:r>
      <w:r w:rsidR="006C0E4E" w:rsidRPr="006C0E4E">
        <w:rPr>
          <w:rFonts w:ascii="Arial" w:eastAsia="Times New Roman" w:hAnsi="Arial" w:cs="Arial"/>
          <w:color w:val="000000"/>
          <w:szCs w:val="17"/>
        </w:rPr>
        <w:t xml:space="preserve"> that highlights collaborative teaching and research across </w:t>
      </w:r>
      <w:r w:rsidR="00C8393C">
        <w:rPr>
          <w:rFonts w:ascii="Arial" w:eastAsia="Times New Roman" w:hAnsi="Arial" w:cs="Arial"/>
          <w:color w:val="000000"/>
          <w:szCs w:val="17"/>
        </w:rPr>
        <w:t>BOW</w:t>
      </w:r>
      <w:r w:rsidR="006C0E4E" w:rsidRPr="006C0E4E">
        <w:rPr>
          <w:rFonts w:ascii="Arial" w:eastAsia="Times New Roman" w:hAnsi="Arial" w:cs="Arial"/>
          <w:color w:val="000000"/>
          <w:szCs w:val="17"/>
        </w:rPr>
        <w:t>?</w:t>
      </w:r>
      <w:r w:rsidRPr="00D10AB4">
        <w:rPr>
          <w:rFonts w:ascii="Arial" w:eastAsia="Times New Roman" w:hAnsi="Arial" w:cs="Arial"/>
          <w:color w:val="000000"/>
          <w:szCs w:val="17"/>
        </w:rPr>
        <w:t xml:space="preserve">  We sense a general interest among students but also a lot of confusion and caution.  </w:t>
      </w:r>
      <w:proofErr w:type="gramStart"/>
      <w:r w:rsidRPr="00D10AB4">
        <w:rPr>
          <w:rFonts w:ascii="Arial" w:eastAsia="Times New Roman" w:hAnsi="Arial" w:cs="Arial"/>
          <w:color w:val="000000"/>
          <w:szCs w:val="17"/>
        </w:rPr>
        <w:t>Faculty also seem</w:t>
      </w:r>
      <w:proofErr w:type="gramEnd"/>
      <w:r w:rsidRPr="00D10AB4">
        <w:rPr>
          <w:rFonts w:ascii="Arial" w:eastAsia="Times New Roman" w:hAnsi="Arial" w:cs="Arial"/>
          <w:color w:val="000000"/>
          <w:szCs w:val="17"/>
        </w:rPr>
        <w:t xml:space="preserve"> interested but guarded.  Use narratives </w:t>
      </w:r>
      <w:r w:rsidR="00C8393C">
        <w:rPr>
          <w:rFonts w:ascii="Arial" w:eastAsia="Times New Roman" w:hAnsi="Arial" w:cs="Arial"/>
          <w:color w:val="000000"/>
          <w:szCs w:val="17"/>
        </w:rPr>
        <w:t xml:space="preserve">of our experiences, successes, and failures </w:t>
      </w:r>
      <w:r w:rsidRPr="00D10AB4">
        <w:rPr>
          <w:rFonts w:ascii="Arial" w:eastAsia="Times New Roman" w:hAnsi="Arial" w:cs="Arial"/>
          <w:color w:val="000000"/>
          <w:szCs w:val="17"/>
        </w:rPr>
        <w:t xml:space="preserve">to </w:t>
      </w:r>
      <w:r w:rsidR="00C8393C">
        <w:rPr>
          <w:rFonts w:ascii="Arial" w:eastAsia="Times New Roman" w:hAnsi="Arial" w:cs="Arial"/>
          <w:color w:val="000000"/>
          <w:szCs w:val="17"/>
        </w:rPr>
        <w:t xml:space="preserve">frame and </w:t>
      </w:r>
      <w:r w:rsidRPr="00D10AB4">
        <w:rPr>
          <w:rFonts w:ascii="Arial" w:eastAsia="Times New Roman" w:hAnsi="Arial" w:cs="Arial"/>
          <w:color w:val="000000"/>
          <w:szCs w:val="17"/>
        </w:rPr>
        <w:t>answer questions?</w:t>
      </w:r>
    </w:p>
    <w:p w:rsidR="00807C7A" w:rsidRPr="006C0E4E" w:rsidRDefault="00807C7A" w:rsidP="00807C7A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Cs w:val="17"/>
        </w:rPr>
      </w:pPr>
      <w:r w:rsidRPr="006C0E4E">
        <w:rPr>
          <w:rFonts w:ascii="Arial" w:eastAsia="Times New Roman" w:hAnsi="Arial" w:cs="Arial"/>
          <w:color w:val="000000"/>
          <w:szCs w:val="17"/>
        </w:rPr>
        <w:lastRenderedPageBreak/>
        <w:t xml:space="preserve">Maybe a </w:t>
      </w:r>
      <w:r w:rsidRPr="006C0E4E">
        <w:rPr>
          <w:rFonts w:ascii="Arial" w:eastAsia="Times New Roman" w:hAnsi="Arial" w:cs="Arial"/>
          <w:b/>
          <w:bCs/>
          <w:color w:val="000000"/>
          <w:szCs w:val="17"/>
        </w:rPr>
        <w:t>three college web space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 highlighting Mellon courses (what would that template look like?) - Make it easy to drop in key elements</w:t>
      </w:r>
      <w:r w:rsidRPr="00D10AB4">
        <w:rPr>
          <w:rFonts w:ascii="Arial" w:eastAsia="Times New Roman" w:hAnsi="Arial" w:cs="Arial"/>
          <w:color w:val="000000"/>
          <w:szCs w:val="17"/>
        </w:rPr>
        <w:t>, link it to existing websites to spread awareness.</w:t>
      </w:r>
    </w:p>
    <w:p w:rsidR="006C0E4E" w:rsidRPr="006C0E4E" w:rsidRDefault="006C0E4E" w:rsidP="006C0E4E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Cs w:val="17"/>
        </w:rPr>
      </w:pPr>
      <w:r w:rsidRPr="006C0E4E">
        <w:rPr>
          <w:rFonts w:ascii="Arial" w:eastAsia="Times New Roman" w:hAnsi="Arial" w:cs="Arial"/>
          <w:color w:val="000000"/>
          <w:szCs w:val="17"/>
        </w:rPr>
        <w:t>Need for “</w:t>
      </w:r>
      <w:r w:rsidRPr="006C0E4E">
        <w:rPr>
          <w:rFonts w:ascii="Arial" w:eastAsia="Times New Roman" w:hAnsi="Arial" w:cs="Arial"/>
          <w:b/>
          <w:bCs/>
          <w:color w:val="000000"/>
          <w:szCs w:val="17"/>
        </w:rPr>
        <w:t>three-college curriculum committee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”? </w:t>
      </w:r>
      <w:r w:rsidR="00807C7A" w:rsidRPr="00D10AB4">
        <w:rPr>
          <w:rFonts w:ascii="Arial" w:eastAsia="Times New Roman" w:hAnsi="Arial" w:cs="Arial"/>
          <w:color w:val="000000"/>
          <w:szCs w:val="17"/>
        </w:rPr>
        <w:t xml:space="preserve"> O</w:t>
      </w:r>
      <w:r w:rsidRPr="006C0E4E">
        <w:rPr>
          <w:rFonts w:ascii="Arial" w:eastAsia="Times New Roman" w:hAnsi="Arial" w:cs="Arial"/>
          <w:color w:val="000000"/>
          <w:szCs w:val="17"/>
        </w:rPr>
        <w:t>ften</w:t>
      </w:r>
      <w:r w:rsidR="00C8393C">
        <w:rPr>
          <w:rFonts w:ascii="Arial" w:eastAsia="Times New Roman" w:hAnsi="Arial" w:cs="Arial"/>
          <w:color w:val="000000"/>
          <w:szCs w:val="17"/>
        </w:rPr>
        <w:t>,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 barriers </w:t>
      </w:r>
      <w:r w:rsidR="00C8393C">
        <w:rPr>
          <w:rFonts w:ascii="Arial" w:eastAsia="Times New Roman" w:hAnsi="Arial" w:cs="Arial"/>
          <w:color w:val="000000"/>
          <w:szCs w:val="17"/>
        </w:rPr>
        <w:t xml:space="preserve">have been 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identified on a campus by campus basis </w:t>
      </w:r>
      <w:r w:rsidR="00807C7A" w:rsidRPr="00D10AB4">
        <w:rPr>
          <w:rFonts w:ascii="Arial" w:eastAsia="Times New Roman" w:hAnsi="Arial" w:cs="Arial"/>
          <w:color w:val="000000"/>
          <w:szCs w:val="17"/>
        </w:rPr>
        <w:t xml:space="preserve">(for example, scheduling conflicts, credit counting, </w:t>
      </w:r>
      <w:proofErr w:type="gramStart"/>
      <w:r w:rsidR="00807C7A" w:rsidRPr="00D10AB4">
        <w:rPr>
          <w:rFonts w:ascii="Arial" w:eastAsia="Times New Roman" w:hAnsi="Arial" w:cs="Arial"/>
          <w:color w:val="000000"/>
          <w:szCs w:val="17"/>
        </w:rPr>
        <w:t>course</w:t>
      </w:r>
      <w:proofErr w:type="gramEnd"/>
      <w:r w:rsidR="00807C7A" w:rsidRPr="00D10AB4">
        <w:rPr>
          <w:rFonts w:ascii="Arial" w:eastAsia="Times New Roman" w:hAnsi="Arial" w:cs="Arial"/>
          <w:color w:val="000000"/>
          <w:szCs w:val="17"/>
        </w:rPr>
        <w:t xml:space="preserve"> catalog submission dates…)</w:t>
      </w:r>
      <w:r w:rsidR="00C8393C">
        <w:rPr>
          <w:rFonts w:ascii="Arial" w:eastAsia="Times New Roman" w:hAnsi="Arial" w:cs="Arial"/>
          <w:color w:val="000000"/>
          <w:szCs w:val="17"/>
        </w:rPr>
        <w:t>.</w:t>
      </w:r>
      <w:r w:rsidR="00807C7A" w:rsidRPr="00D10AB4">
        <w:rPr>
          <w:rFonts w:ascii="Arial" w:eastAsia="Times New Roman" w:hAnsi="Arial" w:cs="Arial"/>
          <w:color w:val="000000"/>
          <w:szCs w:val="17"/>
        </w:rPr>
        <w:t xml:space="preserve"> 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 </w:t>
      </w:r>
      <w:r w:rsidR="00C8393C">
        <w:rPr>
          <w:rFonts w:ascii="Arial" w:eastAsia="Times New Roman" w:hAnsi="Arial" w:cs="Arial"/>
          <w:color w:val="000000"/>
          <w:szCs w:val="17"/>
        </w:rPr>
        <w:t>A</w:t>
      </w:r>
      <w:r w:rsidRPr="006C0E4E">
        <w:rPr>
          <w:rFonts w:ascii="Arial" w:eastAsia="Times New Roman" w:hAnsi="Arial" w:cs="Arial"/>
          <w:color w:val="000000"/>
          <w:szCs w:val="17"/>
        </w:rPr>
        <w:t xml:space="preserve"> common three college body could be a clearinghouse to making the process smoother - normalized.</w:t>
      </w:r>
    </w:p>
    <w:p w:rsidR="006C0E4E" w:rsidRPr="00A91C39" w:rsidRDefault="006C0E4E" w:rsidP="006C0E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0E4E" w:rsidRPr="006C0E4E" w:rsidRDefault="006C0E4E" w:rsidP="006C0E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0E4E" w:rsidRPr="006C0E4E" w:rsidRDefault="006C0E4E" w:rsidP="006C0E4E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6C0E4E">
        <w:rPr>
          <w:rFonts w:ascii="Arial" w:eastAsia="Times New Roman" w:hAnsi="Arial" w:cs="Arial"/>
          <w:b/>
          <w:bCs/>
          <w:color w:val="980000"/>
          <w:sz w:val="28"/>
        </w:rPr>
        <w:t xml:space="preserve">III. </w:t>
      </w:r>
      <w:r w:rsidR="00B5661C">
        <w:rPr>
          <w:rFonts w:ascii="Arial" w:eastAsia="Times New Roman" w:hAnsi="Arial" w:cs="Arial"/>
          <w:b/>
          <w:bCs/>
          <w:color w:val="980000"/>
          <w:sz w:val="28"/>
        </w:rPr>
        <w:t>Mutually reinforcing strengths</w:t>
      </w:r>
    </w:p>
    <w:p w:rsidR="006C0E4E" w:rsidRPr="006C0E4E" w:rsidRDefault="006C0E4E" w:rsidP="006C0E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31E" w:rsidRPr="00B5661C" w:rsidRDefault="006C0E4E" w:rsidP="006C0E4E">
      <w:pPr>
        <w:spacing w:after="0" w:line="240" w:lineRule="auto"/>
        <w:rPr>
          <w:rFonts w:ascii="Arial" w:eastAsia="Times New Roman" w:hAnsi="Arial" w:cs="Arial"/>
          <w:color w:val="000000"/>
          <w:szCs w:val="17"/>
        </w:rPr>
      </w:pPr>
      <w:r w:rsidRPr="006C0E4E">
        <w:rPr>
          <w:rFonts w:ascii="Arial" w:eastAsia="Times New Roman" w:hAnsi="Arial" w:cs="Arial"/>
          <w:color w:val="000000"/>
          <w:szCs w:val="17"/>
        </w:rPr>
        <w:t xml:space="preserve">Each institution has certain strengths </w:t>
      </w:r>
      <w:r w:rsidR="006D131E" w:rsidRPr="00B5661C">
        <w:rPr>
          <w:rFonts w:ascii="Arial" w:eastAsia="Times New Roman" w:hAnsi="Arial" w:cs="Arial"/>
          <w:color w:val="000000"/>
          <w:szCs w:val="17"/>
        </w:rPr>
        <w:t>and resources:</w:t>
      </w:r>
    </w:p>
    <w:p w:rsidR="006D131E" w:rsidRPr="00B5661C" w:rsidRDefault="006C0E4E" w:rsidP="006D131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6"/>
          <w:szCs w:val="24"/>
        </w:rPr>
      </w:pPr>
      <w:r w:rsidRPr="00B5661C">
        <w:rPr>
          <w:rFonts w:ascii="Arial" w:eastAsia="Times New Roman" w:hAnsi="Arial" w:cs="Arial"/>
          <w:color w:val="000000"/>
          <w:szCs w:val="17"/>
        </w:rPr>
        <w:t xml:space="preserve">Olin has flexibility and innovation </w:t>
      </w:r>
    </w:p>
    <w:p w:rsidR="006D131E" w:rsidRPr="00B5661C" w:rsidRDefault="006C0E4E" w:rsidP="006D131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6"/>
          <w:szCs w:val="24"/>
        </w:rPr>
      </w:pPr>
      <w:r w:rsidRPr="00B5661C">
        <w:rPr>
          <w:rFonts w:ascii="Arial" w:eastAsia="Times New Roman" w:hAnsi="Arial" w:cs="Arial"/>
          <w:color w:val="000000"/>
          <w:szCs w:val="17"/>
        </w:rPr>
        <w:t>Wellesley has platforms (</w:t>
      </w:r>
      <w:proofErr w:type="spellStart"/>
      <w:r w:rsidRPr="00B5661C">
        <w:rPr>
          <w:rFonts w:ascii="Arial" w:eastAsia="Times New Roman" w:hAnsi="Arial" w:cs="Arial"/>
          <w:color w:val="000000"/>
          <w:szCs w:val="17"/>
        </w:rPr>
        <w:t>Ruhlm</w:t>
      </w:r>
      <w:r w:rsidR="00F641A3" w:rsidRPr="00B5661C">
        <w:rPr>
          <w:rFonts w:ascii="Arial" w:eastAsia="Times New Roman" w:hAnsi="Arial" w:cs="Arial"/>
          <w:color w:val="000000"/>
          <w:szCs w:val="17"/>
        </w:rPr>
        <w:t>an</w:t>
      </w:r>
      <w:proofErr w:type="spellEnd"/>
      <w:r w:rsidRPr="00B5661C">
        <w:rPr>
          <w:rFonts w:ascii="Arial" w:eastAsia="Times New Roman" w:hAnsi="Arial" w:cs="Arial"/>
          <w:color w:val="000000"/>
          <w:szCs w:val="17"/>
        </w:rPr>
        <w:t xml:space="preserve">, PLTC, Albright) to tap into that </w:t>
      </w:r>
    </w:p>
    <w:p w:rsidR="006D131E" w:rsidRPr="00B5661C" w:rsidRDefault="006D131E" w:rsidP="006D131E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Cs w:val="17"/>
        </w:rPr>
      </w:pPr>
    </w:p>
    <w:p w:rsidR="006C0E4E" w:rsidRPr="00B5661C" w:rsidRDefault="006D131E" w:rsidP="006D131E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36"/>
          <w:szCs w:val="24"/>
        </w:rPr>
      </w:pPr>
      <w:r w:rsidRPr="00B5661C">
        <w:rPr>
          <w:rFonts w:ascii="Arial" w:eastAsia="Times New Roman" w:hAnsi="Arial" w:cs="Arial"/>
          <w:color w:val="000000"/>
          <w:szCs w:val="17"/>
        </w:rPr>
        <w:t>C</w:t>
      </w:r>
      <w:r w:rsidR="006C0E4E" w:rsidRPr="00B5661C">
        <w:rPr>
          <w:rFonts w:ascii="Arial" w:eastAsia="Times New Roman" w:hAnsi="Arial" w:cs="Arial"/>
          <w:color w:val="000000"/>
          <w:szCs w:val="17"/>
        </w:rPr>
        <w:t>ombine</w:t>
      </w:r>
      <w:r w:rsidRPr="00B5661C">
        <w:rPr>
          <w:rFonts w:ascii="Arial" w:eastAsia="Times New Roman" w:hAnsi="Arial" w:cs="Arial"/>
          <w:color w:val="000000"/>
          <w:szCs w:val="17"/>
        </w:rPr>
        <w:t xml:space="preserve"> these strengths and we </w:t>
      </w:r>
      <w:r w:rsidR="006C0E4E" w:rsidRPr="00B5661C">
        <w:rPr>
          <w:rFonts w:ascii="Arial" w:eastAsia="Times New Roman" w:hAnsi="Arial" w:cs="Arial"/>
          <w:color w:val="000000"/>
          <w:szCs w:val="17"/>
        </w:rPr>
        <w:t>provide a fertile ground for innovative teaching</w:t>
      </w:r>
      <w:r w:rsidRPr="00B5661C">
        <w:rPr>
          <w:rFonts w:ascii="Arial" w:eastAsia="Times New Roman" w:hAnsi="Arial" w:cs="Arial"/>
          <w:color w:val="000000"/>
          <w:szCs w:val="17"/>
        </w:rPr>
        <w:t>!</w:t>
      </w:r>
    </w:p>
    <w:p w:rsidR="0033453C" w:rsidRPr="00A91C39" w:rsidRDefault="00C30D7F" w:rsidP="006C0E4E">
      <w:pPr>
        <w:rPr>
          <w:rFonts w:ascii="Arial" w:hAnsi="Arial" w:cs="Arial"/>
        </w:rPr>
      </w:pPr>
    </w:p>
    <w:p w:rsidR="00A91C39" w:rsidRPr="00A91C39" w:rsidRDefault="00A91C39">
      <w:pPr>
        <w:rPr>
          <w:rFonts w:ascii="Arial" w:hAnsi="Arial" w:cs="Arial"/>
        </w:rPr>
      </w:pPr>
    </w:p>
    <w:sectPr w:rsidR="00A91C39" w:rsidRPr="00A91C39" w:rsidSect="0081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638"/>
    <w:multiLevelType w:val="multilevel"/>
    <w:tmpl w:val="6AAC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E677D"/>
    <w:multiLevelType w:val="hybridMultilevel"/>
    <w:tmpl w:val="EAF0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A52A2"/>
    <w:multiLevelType w:val="multilevel"/>
    <w:tmpl w:val="C5889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72E28"/>
    <w:multiLevelType w:val="multilevel"/>
    <w:tmpl w:val="CE26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274C5"/>
    <w:multiLevelType w:val="hybridMultilevel"/>
    <w:tmpl w:val="F402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02DA8"/>
    <w:multiLevelType w:val="multilevel"/>
    <w:tmpl w:val="8438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4E"/>
    <w:rsid w:val="00066239"/>
    <w:rsid w:val="00224683"/>
    <w:rsid w:val="003625BC"/>
    <w:rsid w:val="006C0E4E"/>
    <w:rsid w:val="006D131E"/>
    <w:rsid w:val="007E09F1"/>
    <w:rsid w:val="00807C7A"/>
    <w:rsid w:val="00814A0D"/>
    <w:rsid w:val="008D10E2"/>
    <w:rsid w:val="00A91C39"/>
    <w:rsid w:val="00B5661C"/>
    <w:rsid w:val="00B93B76"/>
    <w:rsid w:val="00C30D7F"/>
    <w:rsid w:val="00C8393C"/>
    <w:rsid w:val="00D10AB4"/>
    <w:rsid w:val="00ED33B0"/>
    <w:rsid w:val="00F6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1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rmartello</dc:creator>
  <cp:lastModifiedBy>Irly Pierre-Victor</cp:lastModifiedBy>
  <cp:revision>2</cp:revision>
  <cp:lastPrinted>2013-06-17T02:13:00Z</cp:lastPrinted>
  <dcterms:created xsi:type="dcterms:W3CDTF">2013-07-22T14:38:00Z</dcterms:created>
  <dcterms:modified xsi:type="dcterms:W3CDTF">2013-07-22T14:38:00Z</dcterms:modified>
</cp:coreProperties>
</file>